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02AFB" w14:textId="77777777" w:rsidR="00225BCE" w:rsidRPr="00D32062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D3206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PRÉSENTATION</w:t>
      </w:r>
    </w:p>
    <w:p w14:paraId="5E3DDAF7" w14:textId="77777777" w:rsidR="00225BCE" w:rsidRPr="00225BCE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BCE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06061245" w14:textId="68F93BEF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Créé en 2005 le salon du DITEX (Distribution Tourisme Exposition) c’est imposé comme le deuxième salon français en </w:t>
      </w:r>
      <w:proofErr w:type="spellStart"/>
      <w:r w:rsidRPr="00F0581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BtoB</w:t>
      </w:r>
      <w:proofErr w:type="spellEnd"/>
      <w:r w:rsidRPr="00F0581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Tourisme</w:t>
      </w:r>
      <w:r w:rsidR="009F08B6" w:rsidRPr="00F0581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 ;</w:t>
      </w:r>
    </w:p>
    <w:p w14:paraId="31F7A10E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Particulièrement tourné vers le marché du sud de la France, mais avec également 30% de visiteurs de toute la France, le salon se veut convivial et à taille humaine.</w:t>
      </w:r>
    </w:p>
    <w:p w14:paraId="03EA7493" w14:textId="63BDB43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Depuis son rachat en 2017 par le groupe TourMaG, une nouvelle dynamique est en marche symbolisée par l'emménagement du salon du </w:t>
      </w:r>
      <w:proofErr w:type="spellStart"/>
      <w:r w:rsidRPr="00F0581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Ditex</w:t>
      </w:r>
      <w:proofErr w:type="spellEnd"/>
      <w:r w:rsidRPr="00F0581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au Palais du </w:t>
      </w:r>
      <w:proofErr w:type="spellStart"/>
      <w:r w:rsidRPr="00F0581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Pharo</w:t>
      </w:r>
      <w:proofErr w:type="spellEnd"/>
      <w:r w:rsidRPr="00F0581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à Marseille en lui offrant une vue imprenable sur le Vieux Port et la Méditerranée</w:t>
      </w:r>
    </w:p>
    <w:p w14:paraId="5486E0C0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</w:p>
    <w:p w14:paraId="55690C2D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Depuis ce rachat, Francis Rosales a pris la direction du salon qui est organisé par MyEventStory filiale du groupe qu'il dirige également.</w:t>
      </w:r>
    </w:p>
    <w:p w14:paraId="3A04FFCD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 </w:t>
      </w:r>
    </w:p>
    <w:p w14:paraId="6CD63310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L'ensemble des acteurs les plus dynamique du secteur touristique font salon à l'occasion de cet événement et ils</w:t>
      </w:r>
      <w:r w:rsidRPr="00F0581A">
        <w:rPr>
          <w:rFonts w:ascii="Times New Roman" w:eastAsia="Times New Roman" w:hAnsi="Times New Roman" w:cs="Times New Roman"/>
          <w:color w:val="0000FF"/>
          <w:sz w:val="24"/>
          <w:szCs w:val="24"/>
          <w:highlight w:val="yellow"/>
          <w:lang w:eastAsia="fr-FR"/>
        </w:rPr>
        <w:t> </w:t>
      </w: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y présentent toutes leurs offres.</w:t>
      </w:r>
    </w:p>
    <w:p w14:paraId="7071D39D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</w:p>
    <w:p w14:paraId="59D00FF7" w14:textId="09E03D34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Un partenariat a été aussi mis en place avec le Club de la Croisière Marseille Provence afin d’y intégrer le salon Top Cruise sous forme d'un méga wor</w:t>
      </w:r>
      <w:r w:rsidR="009F08B6"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ks</w:t>
      </w: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hop croisière.</w:t>
      </w:r>
    </w:p>
    <w:p w14:paraId="1E016028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Un autre workshop dédié aux réceptifs/DMC fait son apparition et permet de valoriser leur hyper connaissances des destinations.</w:t>
      </w:r>
    </w:p>
    <w:p w14:paraId="35D2A7D0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</w:p>
    <w:p w14:paraId="6D7CA2C3" w14:textId="16932D98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En 2020 le salon innove encor</w:t>
      </w:r>
      <w:r w:rsidRPr="00F0581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e en créant des villages thématisés autour des différentes régions du monde et de </w:t>
      </w:r>
      <w:r w:rsidR="009F08B6" w:rsidRPr="00F0581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s</w:t>
      </w:r>
      <w:r w:rsidRPr="00F0581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es destinations ainsi que d'autres autour d'activités touristiques de différents secteurs</w:t>
      </w:r>
      <w:r w:rsidR="009F08B6" w:rsidRPr="00F0581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.</w:t>
      </w:r>
    </w:p>
    <w:p w14:paraId="617D08A0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</w:p>
    <w:p w14:paraId="14C0D0A6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 </w:t>
      </w:r>
    </w:p>
    <w:p w14:paraId="441120B5" w14:textId="2748D9EA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La 16e édition du salon se tiendra les mercredi 18 et jeudi 19 mars 2020.</w:t>
      </w:r>
    </w:p>
    <w:p w14:paraId="6020A6A1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</w:p>
    <w:p w14:paraId="5FA55763" w14:textId="30DCBA9A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Cette année un nouveau programme </w:t>
      </w:r>
      <w:r w:rsidR="009F08B6" w:rsidRPr="00F0581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"</w:t>
      </w:r>
      <w:r w:rsidRPr="00F0581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d'</w:t>
      </w:r>
      <w:proofErr w:type="spellStart"/>
      <w:r w:rsidRPr="00F0581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incentivation</w:t>
      </w:r>
      <w:proofErr w:type="spellEnd"/>
      <w:r w:rsidRPr="00F0581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", </w:t>
      </w:r>
      <w:proofErr w:type="spellStart"/>
      <w:r w:rsidRPr="00F0581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MyMiles</w:t>
      </w:r>
      <w:proofErr w:type="spellEnd"/>
      <w:r w:rsidRPr="00F0581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", permettra encore plus de rendez-vous business qualifiés.</w:t>
      </w:r>
    </w:p>
    <w:p w14:paraId="65165631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</w:p>
    <w:p w14:paraId="24F57EDA" w14:textId="3FC9F05B" w:rsidR="00225BCE" w:rsidRPr="00F0581A" w:rsidRDefault="00225BCE" w:rsidP="00225BC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En effet les acheteurs/visiteurs seront remboursés de leurs frais de voyages à leur arrivée sur le salon et ils </w:t>
      </w:r>
      <w:r w:rsidR="009C3689" w:rsidRPr="00F0581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cumuleront en</w:t>
      </w:r>
      <w:r w:rsidRPr="00F0581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plus des "</w:t>
      </w:r>
      <w:proofErr w:type="spellStart"/>
      <w:r w:rsidRPr="00F0581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MyMiles</w:t>
      </w:r>
      <w:proofErr w:type="spellEnd"/>
      <w:r w:rsidRPr="00F0581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" cadeaux à chaque rendez-vous effectué avec les exposants.</w:t>
      </w:r>
    </w:p>
    <w:p w14:paraId="79103DFE" w14:textId="77777777" w:rsidR="00225BCE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Le DITEX en</w:t>
      </w:r>
      <w:r w:rsidRPr="00F0581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 2020 c'est un visitorat toujours plus qualifié et une mécanique d'</w:t>
      </w:r>
      <w:proofErr w:type="spellStart"/>
      <w:r w:rsidRPr="00F0581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incentivation</w:t>
      </w:r>
      <w:proofErr w:type="spellEnd"/>
      <w:r w:rsidRPr="00F0581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qui permettra davantage de rendez-vous business.</w:t>
      </w:r>
    </w:p>
    <w:p w14:paraId="7F274071" w14:textId="77777777" w:rsidR="009C3689" w:rsidRPr="00225BCE" w:rsidRDefault="009C3689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FE022F8" w14:textId="77777777" w:rsidR="00225BCE" w:rsidRPr="00225BCE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BCE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74AA3791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LE BILAN DE L’ÉDITION 2019</w:t>
      </w:r>
    </w:p>
    <w:p w14:paraId="4122ADB6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 </w:t>
      </w:r>
    </w:p>
    <w:p w14:paraId="6A6EF8A7" w14:textId="364B998E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Rajouter </w:t>
      </w:r>
      <w:r w:rsidR="00237F90"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sous le nuage</w:t>
      </w: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:</w:t>
      </w:r>
    </w:p>
    <w:p w14:paraId="3E462132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 </w:t>
      </w:r>
    </w:p>
    <w:p w14:paraId="23743EAD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5 000 rendez-vous qualifiés en 2019 </w:t>
      </w:r>
    </w:p>
    <w:p w14:paraId="3D953F93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70% des exposants ont engagés des ventes </w:t>
      </w:r>
    </w:p>
    <w:p w14:paraId="21B4C43E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95 % d</w:t>
      </w:r>
      <w:r w:rsidRPr="00F0581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es visiteurs ont déclarés souhaiter revenir re</w:t>
      </w: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viennent en 2020</w:t>
      </w:r>
      <w:r w:rsidRPr="00F0581A">
        <w:rPr>
          <w:rFonts w:ascii="Times New Roman" w:eastAsia="Times New Roman" w:hAnsi="Times New Roman" w:cs="Times New Roman"/>
          <w:color w:val="0000FF"/>
          <w:sz w:val="24"/>
          <w:szCs w:val="24"/>
          <w:highlight w:val="yellow"/>
          <w:lang w:eastAsia="fr-FR"/>
        </w:rPr>
        <w:t> </w:t>
      </w:r>
    </w:p>
    <w:p w14:paraId="2ED95032" w14:textId="7FB79AFC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 </w:t>
      </w:r>
    </w:p>
    <w:p w14:paraId="41C1C329" w14:textId="13EFB8A9" w:rsidR="00237F90" w:rsidRPr="00F0581A" w:rsidRDefault="00237F90" w:rsidP="00225B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 xml:space="preserve">Retirer 50 espaces workshop dans le nuage </w:t>
      </w:r>
    </w:p>
    <w:p w14:paraId="74C157E1" w14:textId="77777777" w:rsidR="00237F90" w:rsidRPr="00F0581A" w:rsidRDefault="00237F90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</w:p>
    <w:p w14:paraId="61E6678D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Enlever le texte/lignes </w:t>
      </w:r>
    </w:p>
    <w:p w14:paraId="5F1F80CF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 </w:t>
      </w:r>
    </w:p>
    <w:p w14:paraId="569D7750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lastRenderedPageBreak/>
        <w:t>35% des exposants ont engagé des ventes avec les agences pendant le salon</w:t>
      </w:r>
    </w:p>
    <w:p w14:paraId="71F72A66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91 % des visiteurs souhaitent revenir en 2020</w:t>
      </w:r>
    </w:p>
    <w:p w14:paraId="3222924D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Près de 50 rendez-vous qualifiés sur 2 jours de salon</w:t>
      </w:r>
    </w:p>
    <w:p w14:paraId="73536890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 </w:t>
      </w:r>
    </w:p>
    <w:p w14:paraId="61DF5F49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 </w:t>
      </w:r>
    </w:p>
    <w:p w14:paraId="515760D7" w14:textId="77777777" w:rsidR="00225BCE" w:rsidRPr="00F0581A" w:rsidRDefault="009C3689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Laisser</w:t>
      </w:r>
      <w:proofErr w:type="gramStart"/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 »</w:t>
      </w:r>
      <w:r w:rsidR="00225BCE"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Sources</w:t>
      </w:r>
      <w:proofErr w:type="gramEnd"/>
      <w:r w:rsidR="00225BCE"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: enquêtes visiteurs et exposants"</w:t>
      </w:r>
    </w:p>
    <w:p w14:paraId="202AF279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color w:val="0000FF"/>
          <w:sz w:val="24"/>
          <w:szCs w:val="24"/>
          <w:highlight w:val="yellow"/>
          <w:lang w:eastAsia="fr-FR"/>
        </w:rPr>
        <w:t> </w:t>
      </w:r>
    </w:p>
    <w:p w14:paraId="2AA4C1AF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Le profil des visiteurs</w:t>
      </w:r>
    </w:p>
    <w:p w14:paraId="0DA7131F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 </w:t>
      </w:r>
    </w:p>
    <w:p w14:paraId="5D9536BF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On ne voit pas les graphiques c'est trop petit.</w:t>
      </w:r>
      <w:r w:rsidRPr="00F0581A">
        <w:rPr>
          <w:rFonts w:ascii="Times New Roman" w:eastAsia="Times New Roman" w:hAnsi="Times New Roman" w:cs="Times New Roman"/>
          <w:color w:val="0000FF"/>
          <w:sz w:val="24"/>
          <w:szCs w:val="24"/>
          <w:highlight w:val="yellow"/>
          <w:lang w:eastAsia="fr-FR"/>
        </w:rPr>
        <w:t> </w:t>
      </w:r>
    </w:p>
    <w:p w14:paraId="406216DA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Merci de faire deux lignes avec deux gros graphiques/images par ligne.</w:t>
      </w:r>
    </w:p>
    <w:p w14:paraId="0E137E64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Là c'est microscopique... </w:t>
      </w:r>
    </w:p>
    <w:p w14:paraId="1CE489F6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color w:val="0000FF"/>
          <w:sz w:val="24"/>
          <w:szCs w:val="24"/>
          <w:highlight w:val="yellow"/>
          <w:lang w:eastAsia="fr-FR"/>
        </w:rPr>
        <w:t> </w:t>
      </w:r>
    </w:p>
    <w:p w14:paraId="068D6EB9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Dans l'</w:t>
      </w:r>
      <w:r w:rsidR="009C3689"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ordre</w:t>
      </w: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, ligne 1 </w:t>
      </w:r>
    </w:p>
    <w:p w14:paraId="7ADD6633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Qui </w:t>
      </w:r>
      <w:r w:rsidR="009C3689"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sont ‘ils</w:t>
      </w:r>
    </w:p>
    <w:p w14:paraId="1AA6BF2C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D'</w:t>
      </w:r>
      <w:proofErr w:type="spellStart"/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ou</w:t>
      </w:r>
      <w:proofErr w:type="spellEnd"/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</w:t>
      </w:r>
      <w:r w:rsidR="009C3689"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viennent-ils</w:t>
      </w: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? </w:t>
      </w:r>
    </w:p>
    <w:p w14:paraId="0A00AC37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 </w:t>
      </w:r>
    </w:p>
    <w:p w14:paraId="56DB7A6B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Ligne 2 </w:t>
      </w:r>
    </w:p>
    <w:p w14:paraId="3CF43CCE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Quelles sont </w:t>
      </w:r>
      <w:r w:rsidR="009C3689"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leurs spécialités</w:t>
      </w: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?</w:t>
      </w:r>
    </w:p>
    <w:p w14:paraId="00CD6DD3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Qui viennent ils rencontrer ?</w:t>
      </w:r>
    </w:p>
    <w:p w14:paraId="63FAF9F6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 </w:t>
      </w:r>
    </w:p>
    <w:p w14:paraId="2E54490E" w14:textId="77777777" w:rsidR="00225BCE" w:rsidRPr="00225BCE" w:rsidRDefault="00225BCE" w:rsidP="00225BC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Enlever le </w:t>
      </w:r>
      <w:r w:rsidR="009C3689"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mapping :</w:t>
      </w: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 </w:t>
      </w:r>
      <w:hyperlink r:id="rId4" w:tgtFrame="_blank" w:history="1">
        <w:r w:rsidRPr="00F0581A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yellow"/>
            <w:u w:val="single"/>
            <w:lang w:eastAsia="fr-FR"/>
          </w:rPr>
          <w:t>https://myeventstory.com/ditex/img/document/mapping2019.pdf</w:t>
        </w:r>
      </w:hyperlink>
    </w:p>
    <w:p w14:paraId="72837899" w14:textId="77777777" w:rsidR="00225BCE" w:rsidRPr="00225BCE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BCE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38B66F9B" w14:textId="77777777" w:rsidR="00225BCE" w:rsidRPr="00D32062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D3206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L'ESPACE DITEX</w:t>
      </w:r>
    </w:p>
    <w:p w14:paraId="49E4680C" w14:textId="77777777" w:rsidR="009C3689" w:rsidRPr="00D32062" w:rsidRDefault="009C3689" w:rsidP="00225B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5A786CEC" w14:textId="77777777" w:rsidR="00225BCE" w:rsidRPr="00D32062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D3206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LES SURFACES EQUIPÉES</w:t>
      </w:r>
    </w:p>
    <w:p w14:paraId="58F78E66" w14:textId="77777777" w:rsidR="00225BCE" w:rsidRPr="00225BCE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BCE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C1EB1C7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Modifier les tarifs de</w:t>
      </w:r>
    </w:p>
    <w:p w14:paraId="3096E727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 </w:t>
      </w:r>
    </w:p>
    <w:p w14:paraId="282E7E10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PACK INSCRIPTION CO-EXPOSANTS / MARQUES REPRÉSENTÉES   </w:t>
      </w:r>
    </w:p>
    <w:p w14:paraId="1AA6FCD0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Tarif - 1 490 € HT</w:t>
      </w:r>
    </w:p>
    <w:p w14:paraId="133D789A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 </w:t>
      </w:r>
    </w:p>
    <w:p w14:paraId="384878E6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SUPPLÉMENT POUR ANGLE ? </w:t>
      </w:r>
    </w:p>
    <w:p w14:paraId="4F52D7EF" w14:textId="77777777" w:rsidR="00225BCE" w:rsidRPr="00225BCE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Tarif - 790 € HT</w:t>
      </w:r>
    </w:p>
    <w:p w14:paraId="3832D77F" w14:textId="77777777" w:rsidR="00225BCE" w:rsidRPr="00225BCE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BCE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0B5E8AC" w14:textId="77777777" w:rsidR="00237F90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BC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SAVOIR PLUS </w:t>
      </w:r>
      <w:r w:rsidR="00237F90">
        <w:rPr>
          <w:rFonts w:ascii="Times New Roman" w:eastAsia="Times New Roman" w:hAnsi="Times New Roman" w:cs="Times New Roman"/>
          <w:sz w:val="24"/>
          <w:szCs w:val="24"/>
          <w:lang w:eastAsia="fr-FR"/>
        </w:rPr>
        <w:t>à supprimer ici</w:t>
      </w:r>
    </w:p>
    <w:p w14:paraId="1181FDA7" w14:textId="480FC99A" w:rsidR="00225BCE" w:rsidRPr="00225BCE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BCE">
        <w:rPr>
          <w:rFonts w:ascii="Times New Roman" w:eastAsia="Times New Roman" w:hAnsi="Times New Roman" w:cs="Times New Roman"/>
          <w:sz w:val="24"/>
          <w:szCs w:val="24"/>
          <w:lang w:eastAsia="fr-FR"/>
        </w:rPr>
        <w:t>: </w:t>
      </w:r>
      <w:hyperlink r:id="rId5" w:tgtFrame="_blank" w:history="1">
        <w:r w:rsidRPr="00225BC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fr-FR"/>
          </w:rPr>
          <w:t>https://myeventstory.com/ditex/img/document/Demande_Admission_2020.pdf</w:t>
        </w:r>
      </w:hyperlink>
    </w:p>
    <w:p w14:paraId="42ECB354" w14:textId="77777777" w:rsidR="00225BCE" w:rsidRPr="00225BCE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BCE">
        <w:rPr>
          <w:rFonts w:ascii="Times New Roman" w:eastAsia="Times New Roman" w:hAnsi="Times New Roman" w:cs="Times New Roman"/>
          <w:sz w:val="24"/>
          <w:szCs w:val="24"/>
          <w:lang w:eastAsia="fr-FR"/>
        </w:rPr>
        <w:t>Cela devrait arriver toute à la fin de la fiche produit avec le contact de Francis</w:t>
      </w:r>
      <w:r w:rsidRPr="00225BCE">
        <w:rPr>
          <w:rFonts w:ascii="Times New Roman" w:eastAsia="Times New Roman" w:hAnsi="Times New Roman" w:cs="Times New Roman"/>
          <w:color w:val="0000FF"/>
          <w:sz w:val="24"/>
          <w:szCs w:val="24"/>
          <w:lang w:eastAsia="fr-FR"/>
        </w:rPr>
        <w:t> </w:t>
      </w:r>
    </w:p>
    <w:p w14:paraId="0DA8782F" w14:textId="77777777" w:rsidR="00225BCE" w:rsidRPr="00225BCE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BCE">
        <w:rPr>
          <w:rFonts w:ascii="Times New Roman" w:eastAsia="Times New Roman" w:hAnsi="Times New Roman" w:cs="Times New Roman"/>
          <w:color w:val="0000FF"/>
          <w:sz w:val="24"/>
          <w:szCs w:val="24"/>
          <w:lang w:eastAsia="fr-FR"/>
        </w:rPr>
        <w:t> </w:t>
      </w:r>
    </w:p>
    <w:p w14:paraId="13174E50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trike/>
          <w:sz w:val="24"/>
          <w:szCs w:val="24"/>
          <w:highlight w:val="yellow"/>
          <w:lang w:eastAsia="fr-FR"/>
        </w:rPr>
        <w:t>LES VILLAGES WORKSHOP</w:t>
      </w:r>
    </w:p>
    <w:p w14:paraId="0023FF20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 </w:t>
      </w:r>
    </w:p>
    <w:p w14:paraId="7FFF1A9B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Faire un premier espace exclusivement </w:t>
      </w:r>
      <w:r w:rsidR="009C3689"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pour TOP</w:t>
      </w: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CRUISE et non workshop </w:t>
      </w:r>
      <w:proofErr w:type="spellStart"/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croisiéres</w:t>
      </w:r>
      <w:proofErr w:type="spellEnd"/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. </w:t>
      </w:r>
    </w:p>
    <w:p w14:paraId="78AC9E0C" w14:textId="77777777" w:rsidR="00225BCE" w:rsidRPr="00225BCE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Ajouter le contact du club de la croisière à côté de Francis.</w:t>
      </w:r>
      <w:r w:rsidRPr="00225BCE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1138369C" w14:textId="77777777" w:rsidR="00225BCE" w:rsidRPr="00225BCE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BCE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3493C914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Rajouter texte de présentation en intro : </w:t>
      </w:r>
    </w:p>
    <w:p w14:paraId="2495C5E8" w14:textId="39547481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 </w:t>
      </w:r>
      <w:r w:rsidR="00D32062" w:rsidRPr="00F0581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 xml:space="preserve">BLOC SALON TOP CRUISE  </w:t>
      </w:r>
    </w:p>
    <w:p w14:paraId="20D60D41" w14:textId="5A10920D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TOP Cruise le salon du Club de la Croisière Marseille Provence est organisé au sein du DITEX.</w:t>
      </w:r>
    </w:p>
    <w:p w14:paraId="4EC74463" w14:textId="77777777" w:rsidR="00225BCE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Il est le seul évènement en France à réunir la quasi-totalité de l'offre des compagnies.</w:t>
      </w:r>
    </w:p>
    <w:p w14:paraId="692B082F" w14:textId="77777777" w:rsidR="00D32062" w:rsidRPr="00F0581A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Et ce à quelques nœuds seulement du plus important port de croisières français.</w:t>
      </w:r>
    </w:p>
    <w:p w14:paraId="3BA24927" w14:textId="77777777" w:rsidR="00D32062" w:rsidRPr="00F0581A" w:rsidRDefault="00D32062" w:rsidP="00D32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lastRenderedPageBreak/>
        <w:t>OPTION MARQUES SUPPLÉMENTAIRES</w:t>
      </w:r>
    </w:p>
    <w:p w14:paraId="5BDD3C07" w14:textId="77777777" w:rsidR="00D32062" w:rsidRPr="00225BCE" w:rsidRDefault="00D32062" w:rsidP="00D32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58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Tarif = 490 € HT</w:t>
      </w:r>
    </w:p>
    <w:p w14:paraId="1FC6C859" w14:textId="6F715086" w:rsidR="00D32062" w:rsidRPr="00225BCE" w:rsidRDefault="00D32062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+ le prix + contact Ophélie </w:t>
      </w:r>
    </w:p>
    <w:p w14:paraId="46FBC38E" w14:textId="77777777" w:rsidR="00225BCE" w:rsidRPr="00225BCE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BCE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4389FD38" w14:textId="42EE8A36" w:rsidR="00225BCE" w:rsidRPr="00E9074C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</w:pPr>
      <w:r w:rsidRPr="00D3206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  <w:r w:rsidR="00D32062" w:rsidRPr="00E9074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BLOC RECEPTIF</w:t>
      </w:r>
    </w:p>
    <w:p w14:paraId="1FC436FF" w14:textId="77777777" w:rsidR="00225BCE" w:rsidRPr="00E9074C" w:rsidRDefault="009C3689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E9074C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Faire</w:t>
      </w:r>
      <w:r w:rsidR="00225BCE" w:rsidRPr="00E9074C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ensuite un autre espace à la suite "Workshop RECEPTIF" </w:t>
      </w:r>
    </w:p>
    <w:p w14:paraId="457E8C75" w14:textId="77777777" w:rsidR="00225BCE" w:rsidRPr="00E9074C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E9074C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 </w:t>
      </w:r>
    </w:p>
    <w:p w14:paraId="22DF4AB5" w14:textId="77777777" w:rsidR="00225BCE" w:rsidRPr="00E9074C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E9074C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Rajouter texte de présentation en intro :</w:t>
      </w:r>
    </w:p>
    <w:p w14:paraId="6B41D24D" w14:textId="77777777" w:rsidR="00225BCE" w:rsidRPr="00E9074C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E9074C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 </w:t>
      </w:r>
    </w:p>
    <w:p w14:paraId="572DB7ED" w14:textId="77777777" w:rsidR="00225BCE" w:rsidRPr="00E9074C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E9074C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C'est tout simplement le plus grand workshop des réceptifs </w:t>
      </w:r>
      <w:proofErr w:type="spellStart"/>
      <w:r w:rsidRPr="00E9074C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BtoB</w:t>
      </w:r>
      <w:proofErr w:type="spellEnd"/>
      <w:r w:rsidRPr="00E9074C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en France !</w:t>
      </w:r>
      <w:r w:rsidRPr="00E9074C">
        <w:rPr>
          <w:rFonts w:ascii="Times New Roman" w:eastAsia="Times New Roman" w:hAnsi="Times New Roman" w:cs="Times New Roman"/>
          <w:color w:val="0000FF"/>
          <w:sz w:val="24"/>
          <w:szCs w:val="24"/>
          <w:highlight w:val="yellow"/>
          <w:lang w:eastAsia="fr-FR"/>
        </w:rPr>
        <w:t> </w:t>
      </w:r>
    </w:p>
    <w:p w14:paraId="0FF5E4EE" w14:textId="77777777" w:rsidR="00225BCE" w:rsidRPr="00E9074C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E9074C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Venez valoriser votre connaissances terrain des destinations et vos offres de voyages hautes coutures.</w:t>
      </w:r>
    </w:p>
    <w:p w14:paraId="56173FD1" w14:textId="390CEE1F" w:rsidR="00225BCE" w:rsidRPr="00E9074C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E9074C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 </w:t>
      </w:r>
    </w:p>
    <w:p w14:paraId="54F818BB" w14:textId="77777777" w:rsidR="00225BCE" w:rsidRPr="00E9074C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E9074C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OPTION MARQUES SUPPLÉMENTAIRES</w:t>
      </w:r>
    </w:p>
    <w:p w14:paraId="4CD995AD" w14:textId="77777777" w:rsidR="00225BCE" w:rsidRPr="00225BCE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074C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Tarif = 490 € HT</w:t>
      </w:r>
    </w:p>
    <w:p w14:paraId="524FDC39" w14:textId="77777777" w:rsidR="00225BCE" w:rsidRPr="00225BCE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BCE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5CC05065" w14:textId="77777777" w:rsidR="00225BCE" w:rsidRPr="00E4137D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</w:pPr>
      <w:r w:rsidRPr="00E4137D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LES DÉJEUNERS DU DITEX</w:t>
      </w:r>
    </w:p>
    <w:p w14:paraId="58D91CCA" w14:textId="77777777" w:rsidR="00225BCE" w:rsidRPr="00E4137D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E4137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 </w:t>
      </w:r>
    </w:p>
    <w:p w14:paraId="1C325304" w14:textId="77777777" w:rsidR="00225BCE" w:rsidRPr="00E4137D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E4137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Prenez place avec vos invités à l'un des déjeuners les plus prestigieux du secteur touristique.</w:t>
      </w:r>
    </w:p>
    <w:p w14:paraId="51A78DEE" w14:textId="77777777" w:rsidR="00225BCE" w:rsidRPr="00E4137D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E4137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Recevez vos convives dans la salle Eugénie du Palais du </w:t>
      </w:r>
      <w:proofErr w:type="spellStart"/>
      <w:r w:rsidRPr="00E4137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Pharo</w:t>
      </w:r>
      <w:proofErr w:type="spellEnd"/>
      <w:r w:rsidRPr="00E4137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avec la </w:t>
      </w:r>
      <w:r w:rsidR="00E07A0F" w:rsidRPr="00E4137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méditerranée</w:t>
      </w:r>
      <w:r w:rsidRPr="00E4137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pour horizon.</w:t>
      </w:r>
    </w:p>
    <w:p w14:paraId="23FCB642" w14:textId="77777777" w:rsidR="00225BCE" w:rsidRPr="00225BCE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137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L'un des meilleurs moments de convivialité du salon pour déguster la rencontre et le partage.</w:t>
      </w:r>
    </w:p>
    <w:p w14:paraId="30E8D0CD" w14:textId="77777777" w:rsidR="00225BCE" w:rsidRPr="00225BCE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BCE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099E0F2" w14:textId="77777777" w:rsidR="00D32062" w:rsidRPr="00E4137D" w:rsidRDefault="00D32062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fr-FR"/>
        </w:rPr>
      </w:pPr>
      <w:r w:rsidRPr="00E4137D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fr-FR"/>
        </w:rPr>
        <w:t>Sous les photos :</w:t>
      </w:r>
    </w:p>
    <w:p w14:paraId="6E9F259B" w14:textId="35127832" w:rsidR="00225BCE" w:rsidRPr="00E4137D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E4137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Tarif exposants = 990 € HT /table de 10 places </w:t>
      </w:r>
    </w:p>
    <w:p w14:paraId="6A72A30B" w14:textId="77777777" w:rsidR="00225BCE" w:rsidRPr="00225BCE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137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Tarif fournisseurs </w:t>
      </w:r>
      <w:r w:rsidR="00E07A0F" w:rsidRPr="00E4137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non-exposant</w:t>
      </w:r>
      <w:r w:rsidRPr="00E4137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= 1 990 € HT/table de 10 places</w:t>
      </w:r>
      <w:r w:rsidRPr="00225BCE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4AE5C106" w14:textId="77777777" w:rsidR="00225BCE" w:rsidRPr="00225BCE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BCE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62114ED8" w14:textId="3E1DC3DD" w:rsidR="009711E8" w:rsidRPr="00E4137D" w:rsidRDefault="009711E8" w:rsidP="00225B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</w:pPr>
      <w:r w:rsidRPr="00E4137D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 xml:space="preserve">LA NUIT DU DITEX =&gt; changer la fiche produit </w:t>
      </w:r>
    </w:p>
    <w:p w14:paraId="6B2AEFD3" w14:textId="125F0361" w:rsidR="00225BCE" w:rsidRPr="00E4137D" w:rsidRDefault="00E07A0F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E4137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O</w:t>
      </w:r>
      <w:r w:rsidR="00225BCE" w:rsidRPr="00E4137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n laisse tomber la mécanique G&amp;D...</w:t>
      </w:r>
    </w:p>
    <w:p w14:paraId="693F5A06" w14:textId="28E57FAB" w:rsidR="00225BCE" w:rsidRPr="00E4137D" w:rsidRDefault="00E07A0F" w:rsidP="00225BC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proofErr w:type="gramStart"/>
      <w:r w:rsidRPr="00E4137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on</w:t>
      </w:r>
      <w:proofErr w:type="gramEnd"/>
      <w:r w:rsidRPr="00E4137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parle uniquement de la nuit du </w:t>
      </w:r>
      <w:proofErr w:type="spellStart"/>
      <w:r w:rsidR="009711E8" w:rsidRPr="00E4137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D</w:t>
      </w:r>
      <w:r w:rsidRPr="00E4137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itex</w:t>
      </w:r>
      <w:proofErr w:type="spellEnd"/>
    </w:p>
    <w:p w14:paraId="3E6D996E" w14:textId="77777777" w:rsidR="00E07A0F" w:rsidRPr="00E4137D" w:rsidRDefault="00E07A0F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</w:p>
    <w:p w14:paraId="0DA3F777" w14:textId="77777777" w:rsidR="00225BCE" w:rsidRPr="00E4137D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E4137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Valorisez votre image de marque et profitez de la soirée officielle du salon pour inviter vos prospects, clients</w:t>
      </w:r>
      <w:r w:rsidR="00E07A0F" w:rsidRPr="00E4137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</w:t>
      </w:r>
      <w:r w:rsidRPr="00E4137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et partenaires dans une ambiance festive et solidaire !</w:t>
      </w:r>
    </w:p>
    <w:p w14:paraId="66595649" w14:textId="77777777" w:rsidR="00225BCE" w:rsidRPr="00E4137D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E4137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 </w:t>
      </w:r>
    </w:p>
    <w:p w14:paraId="0C50285B" w14:textId="77777777" w:rsidR="00225BCE" w:rsidRPr="00E4137D" w:rsidRDefault="00E07A0F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E4137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U</w:t>
      </w:r>
      <w:r w:rsidR="00225BCE" w:rsidRPr="00E4137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n tarif </w:t>
      </w:r>
      <w:r w:rsidRPr="00E4137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1</w:t>
      </w:r>
      <w:r w:rsidR="00225BCE" w:rsidRPr="00E4137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sponsorings à 1 990 € HT</w:t>
      </w:r>
      <w:r w:rsidRPr="00E4137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et max 4</w:t>
      </w:r>
    </w:p>
    <w:p w14:paraId="7A28EBDE" w14:textId="77777777" w:rsidR="00225BCE" w:rsidRPr="00E4137D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E4137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 </w:t>
      </w:r>
    </w:p>
    <w:p w14:paraId="0EEDA86D" w14:textId="77777777" w:rsidR="00225BCE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137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Mettre à jour (dates) et enlever le partie G&amp;D : </w:t>
      </w:r>
      <w:hyperlink r:id="rId6" w:tgtFrame="_blank" w:history="1">
        <w:r w:rsidRPr="00E4137D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yellow"/>
            <w:u w:val="single"/>
            <w:lang w:eastAsia="fr-FR"/>
          </w:rPr>
          <w:t>https://myeventstory.com/lanuitduditex/</w:t>
        </w:r>
      </w:hyperlink>
    </w:p>
    <w:p w14:paraId="4E630BFA" w14:textId="77777777" w:rsidR="00E96412" w:rsidRDefault="00E96412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8CF605E" w14:textId="77777777" w:rsidR="00E96412" w:rsidRPr="00225BCE" w:rsidRDefault="00E96412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6B0DB3A" w14:textId="77777777" w:rsidR="00225BCE" w:rsidRPr="009711E8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7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</w:p>
    <w:p w14:paraId="59D71B2F" w14:textId="77777777" w:rsidR="00225BCE" w:rsidRPr="009711E8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7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 VISIBILITÉ WEB / ONLINE / SUR LE SITE INTERNET DU DITEX</w:t>
      </w:r>
    </w:p>
    <w:p w14:paraId="2C3AAF1F" w14:textId="77777777" w:rsidR="00225BCE" w:rsidRPr="00225BCE" w:rsidRDefault="00225BCE" w:rsidP="0022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BCE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625CF1F4" w14:textId="77777777" w:rsidR="003E7FB9" w:rsidRPr="00100B24" w:rsidRDefault="00E07A0F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100B24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On laisse uniquement : </w:t>
      </w:r>
    </w:p>
    <w:p w14:paraId="22BB189A" w14:textId="77777777" w:rsidR="00E07A0F" w:rsidRPr="00100B24" w:rsidRDefault="00E07A0F">
      <w:pPr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fr-FR"/>
        </w:rPr>
      </w:pPr>
    </w:p>
    <w:p w14:paraId="7EAB8231" w14:textId="77777777" w:rsidR="00E07A0F" w:rsidRPr="00100B24" w:rsidRDefault="000E56F5">
      <w:pPr>
        <w:rPr>
          <w:highlight w:val="yellow"/>
          <w:u w:val="single"/>
        </w:rPr>
      </w:pPr>
      <w:r w:rsidRPr="00100B24">
        <w:rPr>
          <w:highlight w:val="yellow"/>
          <w:u w:val="single"/>
        </w:rPr>
        <w:t>Dans la rubrique web :</w:t>
      </w:r>
    </w:p>
    <w:p w14:paraId="14AE7F20" w14:textId="77777777" w:rsidR="000E56F5" w:rsidRPr="00AF5E5A" w:rsidRDefault="000E56F5" w:rsidP="000E56F5">
      <w:pPr>
        <w:rPr>
          <w:b/>
          <w:bCs/>
        </w:rPr>
      </w:pPr>
      <w:r w:rsidRPr="00100B24">
        <w:rPr>
          <w:b/>
          <w:bCs/>
          <w:highlight w:val="yellow"/>
        </w:rPr>
        <w:t>E-mailing sur la base des contacts</w:t>
      </w:r>
    </w:p>
    <w:p w14:paraId="054FA2B4" w14:textId="77777777" w:rsidR="000E56F5" w:rsidRPr="00100B24" w:rsidRDefault="000E56F5" w:rsidP="000E56F5">
      <w:pPr>
        <w:rPr>
          <w:highlight w:val="yellow"/>
        </w:rPr>
      </w:pPr>
      <w:r w:rsidRPr="00100B24">
        <w:rPr>
          <w:highlight w:val="yellow"/>
        </w:rPr>
        <w:lastRenderedPageBreak/>
        <w:t>Votre logo figurant sur</w:t>
      </w:r>
      <w:r w:rsidR="009D33EE" w:rsidRPr="00100B24">
        <w:rPr>
          <w:highlight w:val="yellow"/>
        </w:rPr>
        <w:t xml:space="preserve"> les 4</w:t>
      </w:r>
      <w:r w:rsidRPr="00100B24">
        <w:rPr>
          <w:highlight w:val="yellow"/>
        </w:rPr>
        <w:t xml:space="preserve"> e-mailing promotionnelle</w:t>
      </w:r>
      <w:r w:rsidR="009D33EE" w:rsidRPr="00100B24">
        <w:rPr>
          <w:highlight w:val="yellow"/>
        </w:rPr>
        <w:t xml:space="preserve">s </w:t>
      </w:r>
      <w:r w:rsidRPr="00100B24">
        <w:rPr>
          <w:highlight w:val="yellow"/>
        </w:rPr>
        <w:t xml:space="preserve">du salon DITEX </w:t>
      </w:r>
      <w:r w:rsidR="009D33EE" w:rsidRPr="00100B24">
        <w:rPr>
          <w:highlight w:val="yellow"/>
        </w:rPr>
        <w:t xml:space="preserve">(4 logos d’annonceurs maximum) 800€ </w:t>
      </w:r>
      <w:proofErr w:type="spellStart"/>
      <w:r w:rsidR="009D33EE" w:rsidRPr="00100B24">
        <w:rPr>
          <w:highlight w:val="yellow"/>
        </w:rPr>
        <w:t>ht</w:t>
      </w:r>
      <w:proofErr w:type="spellEnd"/>
      <w:r w:rsidR="009D33EE" w:rsidRPr="00100B24">
        <w:rPr>
          <w:highlight w:val="yellow"/>
        </w:rPr>
        <w:t xml:space="preserve"> </w:t>
      </w:r>
    </w:p>
    <w:p w14:paraId="5B219015" w14:textId="77777777" w:rsidR="009D33EE" w:rsidRPr="00100B24" w:rsidRDefault="009D33EE" w:rsidP="000E56F5">
      <w:pPr>
        <w:rPr>
          <w:b/>
          <w:bCs/>
          <w:highlight w:val="yellow"/>
        </w:rPr>
      </w:pPr>
      <w:r w:rsidRPr="00100B24">
        <w:rPr>
          <w:b/>
          <w:bCs/>
          <w:highlight w:val="yellow"/>
        </w:rPr>
        <w:t>E-mailing sur la base des préenregistrés</w:t>
      </w:r>
    </w:p>
    <w:p w14:paraId="31A1546A" w14:textId="77777777" w:rsidR="009D33EE" w:rsidRDefault="009D33EE" w:rsidP="000E56F5">
      <w:r w:rsidRPr="00100B24">
        <w:rPr>
          <w:highlight w:val="yellow"/>
        </w:rPr>
        <w:t xml:space="preserve">Création visuelle et envoie d’un e-mailing sur notre base de </w:t>
      </w:r>
      <w:r w:rsidR="00AF5E5A" w:rsidRPr="00100B24">
        <w:rPr>
          <w:highlight w:val="yellow"/>
        </w:rPr>
        <w:t xml:space="preserve">préinscrits au salon. (400€ </w:t>
      </w:r>
      <w:proofErr w:type="spellStart"/>
      <w:r w:rsidR="00AF5E5A" w:rsidRPr="00100B24">
        <w:rPr>
          <w:highlight w:val="yellow"/>
        </w:rPr>
        <w:t>ht</w:t>
      </w:r>
      <w:proofErr w:type="spellEnd"/>
      <w:r w:rsidR="00AF5E5A" w:rsidRPr="00100B24">
        <w:rPr>
          <w:highlight w:val="yellow"/>
        </w:rPr>
        <w:t>)</w:t>
      </w:r>
    </w:p>
    <w:p w14:paraId="153037BC" w14:textId="77777777" w:rsidR="009D33EE" w:rsidRPr="00100B24" w:rsidRDefault="00AF5E5A" w:rsidP="000E56F5">
      <w:pPr>
        <w:rPr>
          <w:highlight w:val="yellow"/>
          <w:u w:val="single"/>
        </w:rPr>
      </w:pPr>
      <w:r w:rsidRPr="00100B24">
        <w:rPr>
          <w:highlight w:val="yellow"/>
          <w:u w:val="single"/>
        </w:rPr>
        <w:t>Dans la rubrique signalétique :</w:t>
      </w:r>
    </w:p>
    <w:p w14:paraId="75D6D6E0" w14:textId="77777777" w:rsidR="00AF5E5A" w:rsidRPr="00100B24" w:rsidRDefault="00AF5E5A" w:rsidP="000E56F5">
      <w:pPr>
        <w:rPr>
          <w:b/>
          <w:bCs/>
          <w:highlight w:val="yellow"/>
        </w:rPr>
      </w:pPr>
      <w:r w:rsidRPr="00100B24">
        <w:rPr>
          <w:b/>
          <w:bCs/>
          <w:highlight w:val="yellow"/>
        </w:rPr>
        <w:t>Dalles au sol</w:t>
      </w:r>
    </w:p>
    <w:p w14:paraId="4DFE3653" w14:textId="53D3FD76" w:rsidR="00AF5E5A" w:rsidRPr="00100B24" w:rsidRDefault="00AF5E5A" w:rsidP="000E56F5">
      <w:pPr>
        <w:rPr>
          <w:highlight w:val="yellow"/>
        </w:rPr>
      </w:pPr>
      <w:r w:rsidRPr="00100B24">
        <w:rPr>
          <w:highlight w:val="yellow"/>
        </w:rPr>
        <w:t xml:space="preserve">2 annonceurs </w:t>
      </w:r>
      <w:r w:rsidR="005F4A9B" w:rsidRPr="00100B24">
        <w:rPr>
          <w:highlight w:val="yellow"/>
        </w:rPr>
        <w:t>p</w:t>
      </w:r>
      <w:r w:rsidRPr="00100B24">
        <w:rPr>
          <w:highlight w:val="yellow"/>
        </w:rPr>
        <w:t xml:space="preserve">our mener les visiteurs jusqu'à votre stand. Forfait 10 dalles de dimensions 60 X 60 (700€ </w:t>
      </w:r>
      <w:proofErr w:type="spellStart"/>
      <w:r w:rsidRPr="00100B24">
        <w:rPr>
          <w:highlight w:val="yellow"/>
        </w:rPr>
        <w:t>ht</w:t>
      </w:r>
      <w:proofErr w:type="spellEnd"/>
      <w:r w:rsidRPr="00100B24">
        <w:rPr>
          <w:highlight w:val="yellow"/>
        </w:rPr>
        <w:t>)</w:t>
      </w:r>
    </w:p>
    <w:p w14:paraId="2C76FE2C" w14:textId="77777777" w:rsidR="00AF5E5A" w:rsidRPr="00100B24" w:rsidRDefault="00AF5E5A" w:rsidP="000E56F5">
      <w:pPr>
        <w:rPr>
          <w:b/>
          <w:bCs/>
          <w:highlight w:val="yellow"/>
        </w:rPr>
      </w:pPr>
      <w:r w:rsidRPr="00100B24">
        <w:rPr>
          <w:b/>
          <w:bCs/>
          <w:highlight w:val="yellow"/>
        </w:rPr>
        <w:t>Panneaux publicitaires sur le salon :</w:t>
      </w:r>
    </w:p>
    <w:p w14:paraId="6C01A6AA" w14:textId="16F08609" w:rsidR="00AF5E5A" w:rsidRPr="00100B24" w:rsidRDefault="00AF5E5A" w:rsidP="00AF5E5A">
      <w:pPr>
        <w:rPr>
          <w:highlight w:val="yellow"/>
        </w:rPr>
      </w:pPr>
      <w:r w:rsidRPr="00100B24">
        <w:rPr>
          <w:highlight w:val="yellow"/>
        </w:rPr>
        <w:t>Panneaux autoportés placés en entrée de salon, sur les chemin</w:t>
      </w:r>
      <w:r w:rsidR="00E927DE" w:rsidRPr="00100B24">
        <w:rPr>
          <w:highlight w:val="yellow"/>
        </w:rPr>
        <w:t>s</w:t>
      </w:r>
      <w:r w:rsidRPr="00100B24">
        <w:rPr>
          <w:highlight w:val="yellow"/>
        </w:rPr>
        <w:t xml:space="preserve"> d'accès conférences ou à proximité des zones communes : espace repos, restaurants, conférences etc... </w:t>
      </w:r>
    </w:p>
    <w:p w14:paraId="1663A8F1" w14:textId="77777777" w:rsidR="00AF5E5A" w:rsidRPr="00100B24" w:rsidRDefault="00AF5E5A" w:rsidP="00AF5E5A">
      <w:pPr>
        <w:rPr>
          <w:highlight w:val="yellow"/>
        </w:rPr>
      </w:pPr>
      <w:r w:rsidRPr="00100B24">
        <w:rPr>
          <w:highlight w:val="yellow"/>
        </w:rPr>
        <w:t>Prix par panneau (1000 X 2500) : 500,00 € HT</w:t>
      </w:r>
    </w:p>
    <w:p w14:paraId="0854EFA9" w14:textId="77777777" w:rsidR="00AF5E5A" w:rsidRDefault="00AF5E5A" w:rsidP="00AF5E5A">
      <w:r w:rsidRPr="00100B24">
        <w:rPr>
          <w:highlight w:val="yellow"/>
        </w:rPr>
        <w:t xml:space="preserve"> Forfait 5 panneaux : 2 000,00 € HT</w:t>
      </w:r>
      <w:r>
        <w:t xml:space="preserve"> </w:t>
      </w:r>
    </w:p>
    <w:p w14:paraId="3D7ACC29" w14:textId="77777777" w:rsidR="00AF5E5A" w:rsidRPr="00100B24" w:rsidRDefault="00AF5E5A" w:rsidP="000E56F5">
      <w:pPr>
        <w:rPr>
          <w:highlight w:val="yellow"/>
          <w:u w:val="single"/>
        </w:rPr>
      </w:pPr>
      <w:r w:rsidRPr="00100B24">
        <w:rPr>
          <w:highlight w:val="yellow"/>
          <w:u w:val="single"/>
        </w:rPr>
        <w:t>Dans la rubrique sponsoring :</w:t>
      </w:r>
    </w:p>
    <w:p w14:paraId="2AF7095A" w14:textId="77777777" w:rsidR="00AF5E5A" w:rsidRPr="00100B24" w:rsidRDefault="00AF5E5A" w:rsidP="00AF5E5A">
      <w:pPr>
        <w:rPr>
          <w:b/>
          <w:bCs/>
          <w:highlight w:val="yellow"/>
        </w:rPr>
      </w:pPr>
      <w:r w:rsidRPr="00100B24">
        <w:rPr>
          <w:b/>
          <w:bCs/>
          <w:highlight w:val="yellow"/>
        </w:rPr>
        <w:t xml:space="preserve">Sponsoring accueil </w:t>
      </w:r>
    </w:p>
    <w:p w14:paraId="622E8DF8" w14:textId="77777777" w:rsidR="00AF5E5A" w:rsidRPr="00100B24" w:rsidRDefault="00AF5E5A" w:rsidP="00AF5E5A">
      <w:pPr>
        <w:rPr>
          <w:highlight w:val="yellow"/>
        </w:rPr>
      </w:pPr>
      <w:r w:rsidRPr="00100B24">
        <w:rPr>
          <w:highlight w:val="yellow"/>
        </w:rPr>
        <w:t xml:space="preserve">Exclusivité L'accueil à vos couleurs (Banques d'accueil, cloisons, sols) + mise à disposition d'une hôtesse pour distribution d'un flyer à votre image.  </w:t>
      </w:r>
    </w:p>
    <w:p w14:paraId="2F095FDA" w14:textId="77777777" w:rsidR="00AF5E5A" w:rsidRPr="00100B24" w:rsidRDefault="00AF5E5A" w:rsidP="00AF5E5A">
      <w:pPr>
        <w:rPr>
          <w:highlight w:val="yellow"/>
        </w:rPr>
      </w:pPr>
      <w:r w:rsidRPr="00100B24">
        <w:rPr>
          <w:highlight w:val="yellow"/>
        </w:rPr>
        <w:t xml:space="preserve"> 1 900,00 € HT </w:t>
      </w:r>
    </w:p>
    <w:p w14:paraId="15AEF23C" w14:textId="77777777" w:rsidR="00AF5E5A" w:rsidRPr="00100B24" w:rsidRDefault="00AF5E5A" w:rsidP="00AF5E5A">
      <w:pPr>
        <w:rPr>
          <w:b/>
          <w:bCs/>
          <w:highlight w:val="yellow"/>
        </w:rPr>
      </w:pPr>
      <w:r w:rsidRPr="00100B24">
        <w:rPr>
          <w:b/>
          <w:bCs/>
          <w:highlight w:val="yellow"/>
        </w:rPr>
        <w:t xml:space="preserve"> </w:t>
      </w:r>
    </w:p>
    <w:p w14:paraId="738F9893" w14:textId="77777777" w:rsidR="00AF5E5A" w:rsidRPr="00100B24" w:rsidRDefault="00AF5E5A" w:rsidP="00AF5E5A">
      <w:pPr>
        <w:rPr>
          <w:b/>
          <w:bCs/>
          <w:highlight w:val="yellow"/>
        </w:rPr>
      </w:pPr>
      <w:r w:rsidRPr="00100B24">
        <w:rPr>
          <w:b/>
          <w:bCs/>
          <w:highlight w:val="yellow"/>
        </w:rPr>
        <w:t xml:space="preserve">Sponsoring espace repos </w:t>
      </w:r>
    </w:p>
    <w:p w14:paraId="66DD22C1" w14:textId="77777777" w:rsidR="00AF5E5A" w:rsidRPr="00100B24" w:rsidRDefault="00AF5E5A" w:rsidP="00AF5E5A">
      <w:pPr>
        <w:rPr>
          <w:highlight w:val="yellow"/>
        </w:rPr>
      </w:pPr>
      <w:r w:rsidRPr="00100B24">
        <w:rPr>
          <w:highlight w:val="yellow"/>
        </w:rPr>
        <w:t xml:space="preserve">Exclusivité En plein cœur du salon, une zone de repos à vos couleurs (environ 12m2) moquette + 2 cloisons personnalisées + 1 présentoir pour vos documents + une place pour un kakémono. </w:t>
      </w:r>
    </w:p>
    <w:p w14:paraId="4C8B40EC" w14:textId="77777777" w:rsidR="00AF5E5A" w:rsidRPr="00100B24" w:rsidRDefault="00AF5E5A" w:rsidP="00AF5E5A">
      <w:pPr>
        <w:rPr>
          <w:highlight w:val="yellow"/>
        </w:rPr>
      </w:pPr>
      <w:r w:rsidRPr="00100B24">
        <w:rPr>
          <w:highlight w:val="yellow"/>
        </w:rPr>
        <w:t xml:space="preserve"> 1 000,00 € HT </w:t>
      </w:r>
    </w:p>
    <w:p w14:paraId="15466C69" w14:textId="77777777" w:rsidR="00AF5E5A" w:rsidRPr="00100B24" w:rsidRDefault="00AF5E5A" w:rsidP="00AF5E5A">
      <w:pPr>
        <w:rPr>
          <w:b/>
          <w:bCs/>
          <w:highlight w:val="yellow"/>
        </w:rPr>
      </w:pPr>
      <w:r w:rsidRPr="00100B24">
        <w:rPr>
          <w:highlight w:val="yellow"/>
        </w:rPr>
        <w:t xml:space="preserve"> </w:t>
      </w:r>
    </w:p>
    <w:p w14:paraId="49B9C758" w14:textId="77777777" w:rsidR="00AF5E5A" w:rsidRPr="00100B24" w:rsidRDefault="00AF5E5A" w:rsidP="00AF5E5A">
      <w:pPr>
        <w:rPr>
          <w:b/>
          <w:bCs/>
          <w:highlight w:val="yellow"/>
        </w:rPr>
      </w:pPr>
      <w:r w:rsidRPr="00100B24">
        <w:rPr>
          <w:b/>
          <w:bCs/>
          <w:highlight w:val="yellow"/>
        </w:rPr>
        <w:t xml:space="preserve">Sponsoring VIP </w:t>
      </w:r>
    </w:p>
    <w:p w14:paraId="77215494" w14:textId="5DFC8C28" w:rsidR="00AF5E5A" w:rsidRPr="00100B24" w:rsidRDefault="00AF5E5A" w:rsidP="00AF5E5A">
      <w:pPr>
        <w:rPr>
          <w:highlight w:val="yellow"/>
        </w:rPr>
      </w:pPr>
      <w:r w:rsidRPr="00100B24">
        <w:rPr>
          <w:highlight w:val="yellow"/>
        </w:rPr>
        <w:t xml:space="preserve">Exclusivité Espace réservé aux partenaires, exposants et invités VIP sur présentation d'un accès VIP </w:t>
      </w:r>
      <w:proofErr w:type="spellStart"/>
      <w:r w:rsidRPr="00100B24">
        <w:rPr>
          <w:highlight w:val="yellow"/>
        </w:rPr>
        <w:t>Naming</w:t>
      </w:r>
      <w:proofErr w:type="spellEnd"/>
      <w:r w:rsidRPr="00100B24">
        <w:rPr>
          <w:highlight w:val="yellow"/>
        </w:rPr>
        <w:t xml:space="preserve"> de l'espace (VIP by...), sponsoring des cartons VIP, vos logo</w:t>
      </w:r>
      <w:r w:rsidR="00D17C6E" w:rsidRPr="00100B24">
        <w:rPr>
          <w:highlight w:val="yellow"/>
        </w:rPr>
        <w:t>s</w:t>
      </w:r>
      <w:r w:rsidRPr="00100B24">
        <w:rPr>
          <w:highlight w:val="yellow"/>
        </w:rPr>
        <w:t xml:space="preserve"> et visuels sur les parois possibilité de privatisation pour organiser un évènement pendant le salon. </w:t>
      </w:r>
    </w:p>
    <w:p w14:paraId="54B6BB42" w14:textId="77777777" w:rsidR="00AF5E5A" w:rsidRDefault="00AF5E5A" w:rsidP="00AF5E5A">
      <w:r w:rsidRPr="00100B24">
        <w:rPr>
          <w:highlight w:val="yellow"/>
        </w:rPr>
        <w:t xml:space="preserve"> 2 000,00€ </w:t>
      </w:r>
      <w:proofErr w:type="spellStart"/>
      <w:r w:rsidRPr="00100B24">
        <w:rPr>
          <w:highlight w:val="yellow"/>
        </w:rPr>
        <w:t>ht</w:t>
      </w:r>
      <w:proofErr w:type="spellEnd"/>
    </w:p>
    <w:p w14:paraId="013AB8CF" w14:textId="77777777" w:rsidR="00AF5E5A" w:rsidRDefault="00AF5E5A" w:rsidP="000E56F5"/>
    <w:p w14:paraId="44D08AE8" w14:textId="77777777" w:rsidR="00AF5E5A" w:rsidRPr="005F3DCE" w:rsidRDefault="00AF5E5A" w:rsidP="000E56F5">
      <w:pPr>
        <w:rPr>
          <w:highlight w:val="yellow"/>
        </w:rPr>
      </w:pPr>
      <w:r w:rsidRPr="00AF5E5A">
        <w:rPr>
          <w:b/>
          <w:bCs/>
        </w:rPr>
        <w:t>Sp</w:t>
      </w:r>
      <w:bookmarkStart w:id="0" w:name="_GoBack"/>
      <w:bookmarkEnd w:id="0"/>
      <w:r w:rsidRPr="005F3DCE">
        <w:rPr>
          <w:b/>
          <w:bCs/>
          <w:highlight w:val="yellow"/>
        </w:rPr>
        <w:t xml:space="preserve">onsoring Nuit du </w:t>
      </w:r>
      <w:proofErr w:type="spellStart"/>
      <w:r w:rsidRPr="005F3DCE">
        <w:rPr>
          <w:b/>
          <w:bCs/>
          <w:highlight w:val="yellow"/>
        </w:rPr>
        <w:t>Ditex</w:t>
      </w:r>
      <w:proofErr w:type="spellEnd"/>
      <w:r w:rsidRPr="005F3DCE">
        <w:rPr>
          <w:b/>
          <w:bCs/>
          <w:highlight w:val="yellow"/>
        </w:rPr>
        <w:t xml:space="preserve"> (</w:t>
      </w:r>
      <w:r w:rsidRPr="005F3DCE">
        <w:rPr>
          <w:highlight w:val="yellow"/>
        </w:rPr>
        <w:t>4 annonceurs maximum)</w:t>
      </w:r>
    </w:p>
    <w:p w14:paraId="0F6DB87B" w14:textId="77777777" w:rsidR="00AF5E5A" w:rsidRPr="005F3DCE" w:rsidRDefault="00AF5E5A" w:rsidP="000E56F5">
      <w:pPr>
        <w:rPr>
          <w:highlight w:val="yellow"/>
        </w:rPr>
      </w:pPr>
      <w:r w:rsidRPr="005F3DCE">
        <w:rPr>
          <w:highlight w:val="yellow"/>
        </w:rPr>
        <w:t>Votre logo repris sur toute la communication NUIT DU DITEX</w:t>
      </w:r>
    </w:p>
    <w:p w14:paraId="7F4B0F96" w14:textId="73A30466" w:rsidR="00AF5E5A" w:rsidRPr="005F3DCE" w:rsidRDefault="00D17C6E" w:rsidP="000E56F5">
      <w:pPr>
        <w:rPr>
          <w:highlight w:val="yellow"/>
        </w:rPr>
      </w:pPr>
      <w:r w:rsidRPr="005F3DCE">
        <w:rPr>
          <w:highlight w:val="yellow"/>
        </w:rPr>
        <w:t>Carré</w:t>
      </w:r>
      <w:r w:rsidR="00AF5E5A" w:rsidRPr="005F3DCE">
        <w:rPr>
          <w:highlight w:val="yellow"/>
        </w:rPr>
        <w:t xml:space="preserve"> VIP à vos couleurs dans le lieu de la soirée. </w:t>
      </w:r>
    </w:p>
    <w:p w14:paraId="7DA1E393" w14:textId="77777777" w:rsidR="00AF5E5A" w:rsidRPr="005F3DCE" w:rsidRDefault="00AF5E5A" w:rsidP="000E56F5">
      <w:pPr>
        <w:rPr>
          <w:highlight w:val="yellow"/>
        </w:rPr>
      </w:pPr>
      <w:r w:rsidRPr="005F3DCE">
        <w:rPr>
          <w:highlight w:val="yellow"/>
        </w:rPr>
        <w:t>Dotation champagne et mignardises</w:t>
      </w:r>
    </w:p>
    <w:p w14:paraId="46A488CB" w14:textId="77777777" w:rsidR="00AF5E5A" w:rsidRDefault="009C3689" w:rsidP="000E56F5">
      <w:r w:rsidRPr="005F3DCE">
        <w:rPr>
          <w:highlight w:val="yellow"/>
        </w:rPr>
        <w:lastRenderedPageBreak/>
        <w:t xml:space="preserve">1 990€ </w:t>
      </w:r>
      <w:proofErr w:type="spellStart"/>
      <w:r w:rsidRPr="005F3DCE">
        <w:rPr>
          <w:highlight w:val="yellow"/>
        </w:rPr>
        <w:t>ht</w:t>
      </w:r>
      <w:proofErr w:type="spellEnd"/>
    </w:p>
    <w:p w14:paraId="3120C078" w14:textId="77777777" w:rsidR="009C3689" w:rsidRDefault="009C3689" w:rsidP="000E56F5"/>
    <w:p w14:paraId="50848493" w14:textId="77777777" w:rsidR="009C3689" w:rsidRDefault="009C3689" w:rsidP="000E56F5"/>
    <w:p w14:paraId="06DED219" w14:textId="77777777" w:rsidR="009C3689" w:rsidRDefault="009C3689" w:rsidP="000E56F5"/>
    <w:p w14:paraId="2D2EC2A1" w14:textId="77777777" w:rsidR="009C3689" w:rsidRDefault="009C3689" w:rsidP="000E56F5"/>
    <w:p w14:paraId="75ED6125" w14:textId="77777777" w:rsidR="009C3689" w:rsidRPr="009C3689" w:rsidRDefault="009C3689" w:rsidP="000E56F5">
      <w:pPr>
        <w:rPr>
          <w:b/>
          <w:bCs/>
        </w:rPr>
      </w:pPr>
      <w:r w:rsidRPr="009C3689">
        <w:rPr>
          <w:b/>
          <w:bCs/>
        </w:rPr>
        <w:t>Dans la rubrique services</w:t>
      </w:r>
    </w:p>
    <w:p w14:paraId="2EB4AD4C" w14:textId="77777777" w:rsidR="009C3689" w:rsidRPr="009C3689" w:rsidRDefault="009C3689" w:rsidP="000E56F5">
      <w:pPr>
        <w:rPr>
          <w:b/>
          <w:bCs/>
        </w:rPr>
      </w:pPr>
      <w:r w:rsidRPr="009C3689">
        <w:rPr>
          <w:b/>
          <w:bCs/>
        </w:rPr>
        <w:t xml:space="preserve">Sac Officiel </w:t>
      </w:r>
    </w:p>
    <w:p w14:paraId="646902F7" w14:textId="4FECBBC2" w:rsidR="009C3689" w:rsidRDefault="009C3689" w:rsidP="000E56F5">
      <w:r w:rsidRPr="009C3689">
        <w:t xml:space="preserve">Exclusivité Votre sac diffusé à l'entrée du salon et à côté des plans sur le salon (3 points de diffusion en tout) Utile aux visiteurs, ces sacs sont visibles de loin et souvent conservés après le salon. Nombre d'exemplaires à produire : 1 500 sacs </w:t>
      </w:r>
    </w:p>
    <w:p w14:paraId="2BA3AD13" w14:textId="77777777" w:rsidR="009C3689" w:rsidRDefault="009C3689" w:rsidP="000E56F5">
      <w:r w:rsidRPr="009C3689">
        <w:t>ATTENTION Droit de distribution exclusif frais de fabrication en sus selon modèle nous consulter</w:t>
      </w:r>
      <w:r>
        <w:t>.</w:t>
      </w:r>
    </w:p>
    <w:p w14:paraId="41338898" w14:textId="77777777" w:rsidR="009C3689" w:rsidRDefault="009C3689" w:rsidP="000E56F5">
      <w:r>
        <w:t xml:space="preserve">1 000€ </w:t>
      </w:r>
      <w:proofErr w:type="spellStart"/>
      <w:r>
        <w:t>ht</w:t>
      </w:r>
      <w:proofErr w:type="spellEnd"/>
    </w:p>
    <w:p w14:paraId="710C0F20" w14:textId="77777777" w:rsidR="009C3689" w:rsidRPr="009C3689" w:rsidRDefault="009C3689" w:rsidP="009C3689">
      <w:pPr>
        <w:rPr>
          <w:b/>
          <w:bCs/>
        </w:rPr>
      </w:pPr>
      <w:r w:rsidRPr="009C3689">
        <w:rPr>
          <w:b/>
          <w:bCs/>
        </w:rPr>
        <w:t xml:space="preserve">Cordons badges </w:t>
      </w:r>
    </w:p>
    <w:p w14:paraId="76AD2BA5" w14:textId="77777777" w:rsidR="009C3689" w:rsidRDefault="009C3689" w:rsidP="009C3689">
      <w:r>
        <w:t xml:space="preserve">Exclusivité Vos cordons distribués à l'ensembles des intervenants sur le salon : Exposants, visiteurs, presse vip partenaires. Nombre d'exemplaires à produire : 2 500 cordons + porte badges </w:t>
      </w:r>
    </w:p>
    <w:p w14:paraId="6C703DDE" w14:textId="77777777" w:rsidR="009C3689" w:rsidRPr="009C3689" w:rsidRDefault="009C3689" w:rsidP="009C3689">
      <w:r>
        <w:t xml:space="preserve"> 1 000,00 € HT </w:t>
      </w:r>
    </w:p>
    <w:p w14:paraId="29026144" w14:textId="77777777" w:rsidR="009C3689" w:rsidRPr="009C3689" w:rsidRDefault="009C3689" w:rsidP="009C3689">
      <w:pPr>
        <w:rPr>
          <w:b/>
          <w:bCs/>
        </w:rPr>
      </w:pPr>
      <w:r w:rsidRPr="009C3689">
        <w:rPr>
          <w:b/>
          <w:bCs/>
        </w:rPr>
        <w:t>Droit de distribution (2 annonceurs maximum)</w:t>
      </w:r>
    </w:p>
    <w:p w14:paraId="5B5A2BAB" w14:textId="3F2F79C0" w:rsidR="009C3689" w:rsidRDefault="009C3689" w:rsidP="009C3689">
      <w:r>
        <w:t xml:space="preserve">Distribution par deux hôtesses de vos documents pendant la durée du salon </w:t>
      </w:r>
      <w:r w:rsidR="00D17C6E">
        <w:br/>
      </w:r>
      <w:r>
        <w:t xml:space="preserve">Distribution sauvage interdite </w:t>
      </w:r>
      <w:r w:rsidR="00D17C6E">
        <w:br/>
      </w:r>
      <w:r>
        <w:t xml:space="preserve">Droit de distribution (hôtesses prises en charge par nos soins mais que vous pouvez habiller à vos couleurs) </w:t>
      </w:r>
    </w:p>
    <w:p w14:paraId="2D4A2147" w14:textId="77777777" w:rsidR="009C3689" w:rsidRPr="009C3689" w:rsidRDefault="009C3689" w:rsidP="009C3689">
      <w:r>
        <w:t xml:space="preserve"> 700,00 € HT </w:t>
      </w:r>
    </w:p>
    <w:p w14:paraId="0FEB78B0" w14:textId="77777777" w:rsidR="009C3689" w:rsidRPr="009C3689" w:rsidRDefault="009C3689" w:rsidP="009C3689">
      <w:pPr>
        <w:rPr>
          <w:b/>
          <w:bCs/>
        </w:rPr>
      </w:pPr>
      <w:r w:rsidRPr="009C3689">
        <w:rPr>
          <w:b/>
          <w:bCs/>
        </w:rPr>
        <w:t xml:space="preserve">Hôtesses  </w:t>
      </w:r>
    </w:p>
    <w:p w14:paraId="5781ADE2" w14:textId="77777777" w:rsidR="009C3689" w:rsidRDefault="009C3689" w:rsidP="009C3689">
      <w:r>
        <w:t xml:space="preserve">Mise à disposition d'une hôtesse par nos soins pour votre stand (nous prenons en charge son recrutement -école-, son hébergement - ses repas) - prix par jour  </w:t>
      </w:r>
    </w:p>
    <w:p w14:paraId="24F8AEEA" w14:textId="77777777" w:rsidR="009C3689" w:rsidRDefault="009C3689" w:rsidP="009C3689">
      <w:r>
        <w:t xml:space="preserve"> 250,00 € HT</w:t>
      </w:r>
    </w:p>
    <w:p w14:paraId="735B0B7D" w14:textId="77777777" w:rsidR="009C3689" w:rsidRPr="009C3689" w:rsidRDefault="009C3689" w:rsidP="009C3689">
      <w:pPr>
        <w:rPr>
          <w:u w:val="single"/>
        </w:rPr>
      </w:pPr>
    </w:p>
    <w:p w14:paraId="06D4BB5E" w14:textId="77777777" w:rsidR="009C3689" w:rsidRPr="009C3689" w:rsidRDefault="009C3689" w:rsidP="009C3689">
      <w:pPr>
        <w:rPr>
          <w:u w:val="single"/>
        </w:rPr>
      </w:pPr>
      <w:r w:rsidRPr="009C3689">
        <w:rPr>
          <w:u w:val="single"/>
        </w:rPr>
        <w:t>Dans la rubrique ateliers formation</w:t>
      </w:r>
    </w:p>
    <w:p w14:paraId="2A24A97E" w14:textId="77777777" w:rsidR="009C3689" w:rsidRDefault="009C3689" w:rsidP="000E56F5">
      <w:r w:rsidRPr="009C3689">
        <w:t>Privatisation d'une salle pendant la durée d'une heure pour présentation de vos produits et/ services, nouveautés etc.... Équipements et personnels inclus (un régisseur et une hôtesse dédiée à la salle)</w:t>
      </w:r>
    </w:p>
    <w:p w14:paraId="5B86FDEB" w14:textId="77777777" w:rsidR="009C3689" w:rsidRDefault="009C3689" w:rsidP="000E56F5">
      <w:r>
        <w:t xml:space="preserve">350€ </w:t>
      </w:r>
      <w:proofErr w:type="spellStart"/>
      <w:r>
        <w:t>ht</w:t>
      </w:r>
      <w:proofErr w:type="spellEnd"/>
    </w:p>
    <w:p w14:paraId="64C81495" w14:textId="77777777" w:rsidR="009D33EE" w:rsidRDefault="009D33EE" w:rsidP="000E56F5"/>
    <w:sectPr w:rsidR="009D3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CE"/>
    <w:rsid w:val="000E56F5"/>
    <w:rsid w:val="00100B24"/>
    <w:rsid w:val="00225BCE"/>
    <w:rsid w:val="00237F90"/>
    <w:rsid w:val="00436793"/>
    <w:rsid w:val="005F3DCE"/>
    <w:rsid w:val="005F4A9B"/>
    <w:rsid w:val="007848D1"/>
    <w:rsid w:val="009711E8"/>
    <w:rsid w:val="009C3689"/>
    <w:rsid w:val="009D33EE"/>
    <w:rsid w:val="009F08B6"/>
    <w:rsid w:val="00AF5E5A"/>
    <w:rsid w:val="00D17C6E"/>
    <w:rsid w:val="00D32062"/>
    <w:rsid w:val="00E07A0F"/>
    <w:rsid w:val="00E4137D"/>
    <w:rsid w:val="00E9074C"/>
    <w:rsid w:val="00E927DE"/>
    <w:rsid w:val="00E96412"/>
    <w:rsid w:val="00F0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BF0C"/>
  <w15:chartTrackingRefBased/>
  <w15:docId w15:val="{E00956B1-E2E1-4337-9E7C-F859A495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25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5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5759">
          <w:blockQuote w:val="1"/>
          <w:marLeft w:val="96"/>
          <w:marRight w:val="0"/>
          <w:marTop w:val="100"/>
          <w:marBottom w:val="100"/>
          <w:divBdr>
            <w:top w:val="none" w:sz="0" w:space="0" w:color="auto"/>
            <w:left w:val="single" w:sz="8" w:space="6" w:color="CCCCCC"/>
            <w:bottom w:val="none" w:sz="0" w:space="0" w:color="auto"/>
            <w:right w:val="none" w:sz="0" w:space="0" w:color="auto"/>
          </w:divBdr>
        </w:div>
        <w:div w:id="2009208800">
          <w:blockQuote w:val="1"/>
          <w:marLeft w:val="96"/>
          <w:marRight w:val="0"/>
          <w:marTop w:val="100"/>
          <w:marBottom w:val="100"/>
          <w:divBdr>
            <w:top w:val="none" w:sz="0" w:space="0" w:color="auto"/>
            <w:left w:val="single" w:sz="8" w:space="6" w:color="CCCCCC"/>
            <w:bottom w:val="none" w:sz="0" w:space="0" w:color="auto"/>
            <w:right w:val="none" w:sz="0" w:space="0" w:color="auto"/>
          </w:divBdr>
          <w:divsChild>
            <w:div w:id="9187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8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0431">
          <w:blockQuote w:val="1"/>
          <w:marLeft w:val="96"/>
          <w:marRight w:val="0"/>
          <w:marTop w:val="100"/>
          <w:marBottom w:val="100"/>
          <w:divBdr>
            <w:top w:val="none" w:sz="0" w:space="0" w:color="auto"/>
            <w:left w:val="single" w:sz="8" w:space="6" w:color="CCCCCC"/>
            <w:bottom w:val="none" w:sz="0" w:space="0" w:color="auto"/>
            <w:right w:val="none" w:sz="0" w:space="0" w:color="auto"/>
          </w:divBdr>
        </w:div>
        <w:div w:id="138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3464">
          <w:blockQuote w:val="1"/>
          <w:marLeft w:val="96"/>
          <w:marRight w:val="0"/>
          <w:marTop w:val="100"/>
          <w:marBottom w:val="100"/>
          <w:divBdr>
            <w:top w:val="none" w:sz="0" w:space="0" w:color="auto"/>
            <w:left w:val="single" w:sz="8" w:space="6" w:color="CCCCCC"/>
            <w:bottom w:val="none" w:sz="0" w:space="0" w:color="auto"/>
            <w:right w:val="none" w:sz="0" w:space="0" w:color="auto"/>
          </w:divBdr>
        </w:div>
        <w:div w:id="1788171">
          <w:blockQuote w:val="1"/>
          <w:marLeft w:val="96"/>
          <w:marRight w:val="0"/>
          <w:marTop w:val="100"/>
          <w:marBottom w:val="100"/>
          <w:divBdr>
            <w:top w:val="none" w:sz="0" w:space="0" w:color="auto"/>
            <w:left w:val="single" w:sz="8" w:space="6" w:color="CCCCCC"/>
            <w:bottom w:val="none" w:sz="0" w:space="0" w:color="auto"/>
            <w:right w:val="none" w:sz="0" w:space="0" w:color="auto"/>
          </w:divBdr>
        </w:div>
        <w:div w:id="942496191">
          <w:blockQuote w:val="1"/>
          <w:marLeft w:val="96"/>
          <w:marRight w:val="0"/>
          <w:marTop w:val="100"/>
          <w:marBottom w:val="100"/>
          <w:divBdr>
            <w:top w:val="none" w:sz="0" w:space="0" w:color="auto"/>
            <w:left w:val="single" w:sz="8" w:space="6" w:color="CCCCCC"/>
            <w:bottom w:val="none" w:sz="0" w:space="0" w:color="auto"/>
            <w:right w:val="none" w:sz="0" w:space="0" w:color="auto"/>
          </w:divBdr>
        </w:div>
        <w:div w:id="573125982">
          <w:blockQuote w:val="1"/>
          <w:marLeft w:val="96"/>
          <w:marRight w:val="0"/>
          <w:marTop w:val="100"/>
          <w:marBottom w:val="100"/>
          <w:divBdr>
            <w:top w:val="none" w:sz="0" w:space="0" w:color="auto"/>
            <w:left w:val="single" w:sz="8" w:space="6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eventstory.com/lanuitduditex/" TargetMode="External"/><Relationship Id="rId5" Type="http://schemas.openxmlformats.org/officeDocument/2006/relationships/hyperlink" Target="https://myeventstory.com/ditex/img/document/Demande_Admission_2020.pdf" TargetMode="External"/><Relationship Id="rId4" Type="http://schemas.openxmlformats.org/officeDocument/2006/relationships/hyperlink" Target="https://myeventstory.com/ditex/img/document/mapping2019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1285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rosales</dc:creator>
  <cp:keywords/>
  <dc:description/>
  <cp:lastModifiedBy>TOURMAG</cp:lastModifiedBy>
  <cp:revision>6</cp:revision>
  <dcterms:created xsi:type="dcterms:W3CDTF">2019-11-15T11:57:00Z</dcterms:created>
  <dcterms:modified xsi:type="dcterms:W3CDTF">2019-11-15T15:39:00Z</dcterms:modified>
</cp:coreProperties>
</file>